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F9BC17" w14:textId="7F78281F" w:rsidR="009C1C0D" w:rsidRPr="0026166C" w:rsidRDefault="009C1C0D" w:rsidP="0026166C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08779923"/>
      <w:bookmarkStart w:id="1" w:name="_Toc532907035"/>
      <w:r w:rsidRPr="0026166C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горячего водоснабжения ООО «</w:t>
      </w:r>
      <w:r w:rsidR="00E85E26">
        <w:rPr>
          <w:rFonts w:ascii="Times New Roman" w:eastAsia="Times New Roman" w:hAnsi="Times New Roman" w:cs="Times New Roman"/>
          <w:b/>
          <w:kern w:val="0"/>
          <w:lang w:eastAsia="ru-RU" w:bidi="ar-SA"/>
        </w:rPr>
        <w:t>АТЭК</w:t>
      </w:r>
      <w:r w:rsidRPr="0026166C">
        <w:rPr>
          <w:rFonts w:ascii="Times New Roman" w:eastAsia="Times New Roman" w:hAnsi="Times New Roman" w:cs="Times New Roman"/>
          <w:b/>
          <w:kern w:val="0"/>
          <w:lang w:eastAsia="ru-RU" w:bidi="ar-SA"/>
        </w:rPr>
        <w:t>»</w:t>
      </w:r>
      <w:bookmarkEnd w:id="0"/>
      <w:bookmarkEnd w:id="1"/>
    </w:p>
    <w:p w14:paraId="1BB1932D" w14:textId="77777777" w:rsidR="009C1C0D" w:rsidRPr="00A038A3" w:rsidRDefault="009C1C0D" w:rsidP="009C1C0D">
      <w:pPr>
        <w:rPr>
          <w:rFonts w:ascii="Times New Roman" w:hAnsi="Times New Roman" w:cs="Times New Roman"/>
          <w:sz w:val="18"/>
          <w:szCs w:val="18"/>
        </w:rPr>
      </w:pPr>
    </w:p>
    <w:p w14:paraId="0667F081" w14:textId="77777777" w:rsidR="009C1C0D" w:rsidRPr="00A038A3" w:rsidRDefault="009C1C0D" w:rsidP="0071234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C823F75" w14:textId="5313C9F1" w:rsidR="00C22B05" w:rsidRDefault="00C22B05" w:rsidP="00C22B05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  <w:r w:rsidR="00E85E26">
        <w:rPr>
          <w:rFonts w:ascii="Times New Roman" w:hAnsi="Times New Roman" w:cs="Times New Roman"/>
          <w:sz w:val="22"/>
          <w:szCs w:val="22"/>
        </w:rPr>
        <w:t xml:space="preserve"> ООО «ККС» -</w:t>
      </w:r>
    </w:p>
    <w:p w14:paraId="393702AF" w14:textId="0B0C2477" w:rsidR="00E85E26" w:rsidRPr="00A038A3" w:rsidRDefault="00E85E26" w:rsidP="00E85E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Управляющий директор ООО «АТЭК»</w:t>
      </w:r>
    </w:p>
    <w:p w14:paraId="43B54FCC" w14:textId="56BFE302"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</w:p>
    <w:p w14:paraId="1DC31091" w14:textId="77777777"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14:paraId="5F5F3AC7" w14:textId="77777777"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14:paraId="635ED5A8" w14:textId="77777777"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14:paraId="4837876A" w14:textId="77777777"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14:paraId="1552D13E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14:paraId="2531E1EF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14:paraId="05B56053" w14:textId="582E4F5A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горячего водоснабжения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r w:rsidR="00E85E26">
        <w:rPr>
          <w:rFonts w:ascii="Times New Roman" w:hAnsi="Times New Roman" w:cs="Times New Roman"/>
          <w:sz w:val="22"/>
          <w:szCs w:val="22"/>
        </w:rPr>
        <w:t>АТЭК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14:paraId="1A3D031B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объекта капитального строительства к сетям горячего водоснабжения и</w:t>
      </w:r>
    </w:p>
    <w:p w14:paraId="31ACEA11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заключения в будущем договора горячего водоснабжения</w:t>
      </w:r>
    </w:p>
    <w:p w14:paraId="519C5E0C" w14:textId="77777777"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6D0E45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6D4288E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Заявителя, почтовый адрес) * (наименование Заявителя, почтовый адрес) *</w:t>
      </w:r>
    </w:p>
    <w:p w14:paraId="5424B8B6" w14:textId="77777777"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FCEF1E4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</w:p>
    <w:p w14:paraId="61226E26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14:paraId="00E89C19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14:paraId="76B91AF5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14:paraId="364C2BD5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233A4EF1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14:paraId="0EF32EBF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2551BE5" w14:textId="77777777" w:rsidR="00184B38" w:rsidRPr="00A038A3" w:rsidRDefault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B57E4F" w:rsidRPr="00A038A3"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184B38" w:rsidRPr="00A038A3">
        <w:rPr>
          <w:rFonts w:ascii="Times New Roman" w:hAnsi="Times New Roman" w:cs="Times New Roman"/>
          <w:sz w:val="18"/>
          <w:szCs w:val="18"/>
        </w:rPr>
        <w:t>или место расположения объекта, отдельных зданий, сооружений, помещений в составе объекта)</w:t>
      </w:r>
    </w:p>
    <w:p w14:paraId="361BF71C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69E3BB9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14:paraId="60A1A36B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40725D9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143D7D7" w14:textId="77777777"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72BC1D0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14:paraId="35B3AD01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900D03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14:paraId="3F408115" w14:textId="77777777"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 w14:paraId="168499E0" w14:textId="77777777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14:paraId="28A4D7D3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14:paraId="56F88148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Тепловая нагрузка, Гкал/ч</w:t>
            </w:r>
          </w:p>
        </w:tc>
      </w:tr>
      <w:tr w:rsidR="00690453" w:rsidRPr="00A038A3" w14:paraId="58AFFBF9" w14:textId="77777777">
        <w:trPr>
          <w:cantSplit/>
        </w:trPr>
        <w:tc>
          <w:tcPr>
            <w:tcW w:w="3212" w:type="dxa"/>
            <w:vMerge/>
            <w:shd w:val="clear" w:color="auto" w:fill="auto"/>
          </w:tcPr>
          <w:p w14:paraId="780FDD5F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14:paraId="13AC6BCB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</w:t>
            </w:r>
          </w:p>
        </w:tc>
      </w:tr>
      <w:tr w:rsidR="00690453" w:rsidRPr="00A038A3" w14:paraId="4C156D09" w14:textId="77777777">
        <w:trPr>
          <w:cantSplit/>
        </w:trPr>
        <w:tc>
          <w:tcPr>
            <w:tcW w:w="3212" w:type="dxa"/>
            <w:vMerge/>
            <w:shd w:val="clear" w:color="auto" w:fill="auto"/>
          </w:tcPr>
          <w:p w14:paraId="72626642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14:paraId="43F9D3E8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14:paraId="624354B4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максимальная</w:t>
            </w:r>
          </w:p>
        </w:tc>
      </w:tr>
      <w:tr w:rsidR="00690453" w:rsidRPr="00A038A3" w14:paraId="698E133E" w14:textId="77777777">
        <w:tc>
          <w:tcPr>
            <w:tcW w:w="3212" w:type="dxa"/>
            <w:shd w:val="clear" w:color="auto" w:fill="auto"/>
          </w:tcPr>
          <w:p w14:paraId="6D04BE78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Всего по объекту, в т.ч.:</w:t>
            </w:r>
          </w:p>
        </w:tc>
        <w:tc>
          <w:tcPr>
            <w:tcW w:w="3213" w:type="dxa"/>
            <w:shd w:val="clear" w:color="auto" w:fill="auto"/>
          </w:tcPr>
          <w:p w14:paraId="6A0BF761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14:paraId="681E32C1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 w14:paraId="732C9FB2" w14:textId="77777777">
        <w:tc>
          <w:tcPr>
            <w:tcW w:w="3212" w:type="dxa"/>
            <w:shd w:val="clear" w:color="auto" w:fill="auto"/>
          </w:tcPr>
          <w:p w14:paraId="0A851867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14:paraId="2F05E9F5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14:paraId="10ED1ADF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 w14:paraId="4BC9C18C" w14:textId="77777777">
        <w:tc>
          <w:tcPr>
            <w:tcW w:w="3212" w:type="dxa"/>
            <w:shd w:val="clear" w:color="auto" w:fill="auto"/>
          </w:tcPr>
          <w:p w14:paraId="11F762D5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14:paraId="5A973FE6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14:paraId="777B2F12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12E304" w14:textId="77777777"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D9BCB0B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14:paraId="0CC966DA" w14:textId="77777777" w:rsidR="00184B38" w:rsidRPr="00A038A3" w:rsidRDefault="00184B38" w:rsidP="00F35B6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7B646E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горячего водоснабжения объекта (если необходимо):</w:t>
      </w:r>
    </w:p>
    <w:p w14:paraId="09C8A263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10A5BF2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14:paraId="357644A8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14:paraId="1534B0AF" w14:textId="77777777"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14:paraId="216AE046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 w14:paraId="557E2D92" w14:textId="77777777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14:paraId="1C2AA7D6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14:paraId="2B757E62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Тепловая нагрузка, Гкал/ч</w:t>
            </w:r>
          </w:p>
        </w:tc>
      </w:tr>
      <w:tr w:rsidR="00690453" w:rsidRPr="00A038A3" w14:paraId="231A7529" w14:textId="77777777">
        <w:trPr>
          <w:cantSplit/>
        </w:trPr>
        <w:tc>
          <w:tcPr>
            <w:tcW w:w="3212" w:type="dxa"/>
            <w:vMerge/>
            <w:shd w:val="clear" w:color="auto" w:fill="auto"/>
          </w:tcPr>
          <w:p w14:paraId="64A72E2D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14:paraId="7CA36303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</w:tr>
      <w:tr w:rsidR="00690453" w:rsidRPr="00A038A3" w14:paraId="21A33F6F" w14:textId="77777777">
        <w:trPr>
          <w:cantSplit/>
        </w:trPr>
        <w:tc>
          <w:tcPr>
            <w:tcW w:w="3212" w:type="dxa"/>
            <w:vMerge/>
            <w:shd w:val="clear" w:color="auto" w:fill="auto"/>
          </w:tcPr>
          <w:p w14:paraId="490D5E2A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14:paraId="20E25AE9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14:paraId="26C65478" w14:textId="77777777"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</w:tc>
      </w:tr>
      <w:tr w:rsidR="00690453" w:rsidRPr="00A038A3" w14:paraId="21080E48" w14:textId="77777777">
        <w:tc>
          <w:tcPr>
            <w:tcW w:w="3212" w:type="dxa"/>
            <w:shd w:val="clear" w:color="auto" w:fill="auto"/>
          </w:tcPr>
          <w:p w14:paraId="0EC555E0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Всего по объекту, в т.ч.:</w:t>
            </w:r>
          </w:p>
        </w:tc>
        <w:tc>
          <w:tcPr>
            <w:tcW w:w="3213" w:type="dxa"/>
            <w:shd w:val="clear" w:color="auto" w:fill="auto"/>
          </w:tcPr>
          <w:p w14:paraId="437C2FF7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E48FC69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 w14:paraId="6BE72F62" w14:textId="77777777">
        <w:tc>
          <w:tcPr>
            <w:tcW w:w="3212" w:type="dxa"/>
            <w:shd w:val="clear" w:color="auto" w:fill="auto"/>
          </w:tcPr>
          <w:p w14:paraId="4D18943B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14:paraId="42FB7E7D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5306032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 w14:paraId="4C4718F8" w14:textId="77777777">
        <w:tc>
          <w:tcPr>
            <w:tcW w:w="3212" w:type="dxa"/>
            <w:shd w:val="clear" w:color="auto" w:fill="auto"/>
          </w:tcPr>
          <w:p w14:paraId="1F11BEE9" w14:textId="77777777"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14:paraId="06D5B150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EFFF42C" w14:textId="77777777"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95CBE4" w14:textId="77777777" w:rsidR="00184B38" w:rsidRPr="00A038A3" w:rsidRDefault="00184B38">
      <w:pPr>
        <w:rPr>
          <w:rFonts w:ascii="Times New Roman" w:hAnsi="Times New Roman" w:cs="Times New Roman"/>
        </w:rPr>
      </w:pPr>
    </w:p>
    <w:p w14:paraId="33BBD5F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14:paraId="480BA93D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14:paraId="02685A7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8631769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C862058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14:paraId="10938A7E" w14:textId="5ED83E97"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горячего водоснабжения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r w:rsidR="00E85E26">
        <w:rPr>
          <w:rFonts w:ascii="Times New Roman" w:hAnsi="Times New Roman" w:cs="Times New Roman"/>
          <w:sz w:val="22"/>
          <w:szCs w:val="22"/>
        </w:rPr>
        <w:t>АТЭК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14:paraId="0734B1E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B9ACD1C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CBB4FE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14:paraId="48F49174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Приложения**:</w:t>
      </w:r>
    </w:p>
    <w:p w14:paraId="697CEEB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14:paraId="78E00CE5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2) Правоустанавливающие документы на земельный участок (для правообладателя земельного участка);</w:t>
      </w:r>
    </w:p>
    <w:p w14:paraId="465BA287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44770044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4) Информация о разрешенном использовании земельного участка;</w:t>
      </w:r>
    </w:p>
    <w:p w14:paraId="245207C6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14:paraId="7A00ECF3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6)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14:paraId="108F250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7) Информацию о виде и параметрах теплоносителей (давление и температура);</w:t>
      </w:r>
    </w:p>
    <w:p w14:paraId="5E8D70D0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8) Сведения о режимах теплопотребления для объекта капитального строительства (непрерывный, одно-, двух сменный и др.);</w:t>
      </w:r>
    </w:p>
    <w:p w14:paraId="732DB686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9) Данные о расположении узла учета тепловой энергии и теплоносителей и контроле их качества;</w:t>
      </w:r>
    </w:p>
    <w:p w14:paraId="3BC02027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10)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14:paraId="549E3A2E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11) Информацию о наличии и возможности использования собственных источников тепла для резервирования тепловой нагрузки.</w:t>
      </w:r>
    </w:p>
    <w:p w14:paraId="552AD186" w14:textId="77777777" w:rsidR="00184B38" w:rsidRPr="00A038A3" w:rsidRDefault="00184B38">
      <w:pPr>
        <w:rPr>
          <w:rFonts w:ascii="Times New Roman" w:hAnsi="Times New Roman" w:cs="Times New Roman"/>
          <w:sz w:val="20"/>
          <w:szCs w:val="20"/>
        </w:rPr>
      </w:pPr>
    </w:p>
    <w:p w14:paraId="66B4E136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14:paraId="4430C529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Наименование_______________________                                                    </w:t>
      </w:r>
    </w:p>
    <w:p w14:paraId="1E0888FE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Адрес______________________________                   _____________________/__________________/                                      </w:t>
      </w:r>
    </w:p>
    <w:p w14:paraId="487C3C9C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14:paraId="612DF952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038A3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A038A3">
        <w:rPr>
          <w:rFonts w:ascii="Times New Roman" w:hAnsi="Times New Roman" w:cs="Times New Roman"/>
          <w:sz w:val="22"/>
          <w:szCs w:val="22"/>
        </w:rPr>
        <w:t>____________________________                  Дата:</w:t>
      </w:r>
    </w:p>
    <w:p w14:paraId="3BC2B806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14:paraId="381A93F9" w14:textId="77777777"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14:paraId="6EAB9078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  <w:r w:rsidR="000D24E6" w:rsidRPr="00A038A3">
        <w:rPr>
          <w:rFonts w:ascii="Times New Roman" w:hAnsi="Times New Roman" w:cs="Times New Roman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14:paraId="46D243B4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18"/>
          <w:szCs w:val="18"/>
        </w:rPr>
        <w:t>и не измененные документы.</w:t>
      </w:r>
    </w:p>
    <w:sectPr w:rsidR="00184B38" w:rsidRPr="00A038A3" w:rsidSect="009759E5">
      <w:footerReference w:type="even" r:id="rId8"/>
      <w:footerReference w:type="default" r:id="rId9"/>
      <w:footerReference w:type="firs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F58D" w14:textId="77777777" w:rsidR="0068696F" w:rsidRDefault="0068696F">
      <w:r>
        <w:separator/>
      </w:r>
    </w:p>
  </w:endnote>
  <w:endnote w:type="continuationSeparator" w:id="0">
    <w:p w14:paraId="4DC14B4D" w14:textId="77777777" w:rsidR="0068696F" w:rsidRDefault="006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19BE" w14:textId="77777777" w:rsidR="00FA6E12" w:rsidRDefault="00FA6E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1673" w14:textId="77777777" w:rsidR="00FA6E12" w:rsidRDefault="00ED0995">
    <w:pPr>
      <w:pStyle w:val="aa"/>
      <w:jc w:val="right"/>
    </w:pPr>
    <w:r>
      <w:fldChar w:fldCharType="begin"/>
    </w:r>
    <w:r w:rsidR="00FA6E12">
      <w:instrText xml:space="preserve"> PAGE </w:instrText>
    </w:r>
    <w:r>
      <w:fldChar w:fldCharType="separate"/>
    </w:r>
    <w:r w:rsidR="002616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8D64" w14:textId="77777777" w:rsidR="00FA6E12" w:rsidRDefault="00FA6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52B8" w14:textId="77777777" w:rsidR="0068696F" w:rsidRDefault="0068696F">
      <w:r>
        <w:separator/>
      </w:r>
    </w:p>
  </w:footnote>
  <w:footnote w:type="continuationSeparator" w:id="0">
    <w:p w14:paraId="08DAF1BB" w14:textId="77777777" w:rsidR="0068696F" w:rsidRDefault="0068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6166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2503"/>
    <w:rsid w:val="003570A2"/>
    <w:rsid w:val="00362C1D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8696F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C4F7F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5E26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4B2B8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semiHidden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CB19-D2FA-427F-9062-0D6B0C3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5895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4</cp:revision>
  <cp:lastPrinted>2018-12-18T12:06:00Z</cp:lastPrinted>
  <dcterms:created xsi:type="dcterms:W3CDTF">2018-12-21T10:08:00Z</dcterms:created>
  <dcterms:modified xsi:type="dcterms:W3CDTF">2021-07-12T06:27:00Z</dcterms:modified>
</cp:coreProperties>
</file>